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55A6" w:rsidRDefault="0064578C" w:rsidP="00CD55A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6498919" cy="8943975"/>
            <wp:effectExtent l="0" t="0" r="0" b="0"/>
            <wp:docPr id="1" name="Рисунок 1" descr="C:\Users\ledyaev\Desktop\ЛНА после проверки 2019 г\Рисунок (0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dyaev\Desktop\ЛНА после проверки 2019 г\Рисунок (02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1799" cy="8947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 w:rsidR="00DC13EE">
        <w:rPr>
          <w:rFonts w:ascii="Times New Roman" w:hAnsi="Times New Roman"/>
          <w:b/>
          <w:sz w:val="24"/>
          <w:szCs w:val="24"/>
        </w:rPr>
        <w:br w:type="page"/>
      </w:r>
    </w:p>
    <w:p w:rsidR="00CD55A6" w:rsidRDefault="00CD55A6" w:rsidP="00CD55A6">
      <w:pPr>
        <w:pStyle w:val="a4"/>
        <w:numPr>
          <w:ilvl w:val="0"/>
          <w:numId w:val="1"/>
        </w:numPr>
        <w:spacing w:after="0" w:line="240" w:lineRule="auto"/>
        <w:ind w:left="0" w:firstLine="851"/>
        <w:jc w:val="center"/>
        <w:rPr>
          <w:rFonts w:ascii="Times New Roman" w:hAnsi="Times New Roman"/>
          <w:b/>
          <w:i/>
          <w:sz w:val="28"/>
          <w:szCs w:val="28"/>
        </w:rPr>
      </w:pPr>
      <w:r w:rsidRPr="0031013B">
        <w:rPr>
          <w:rFonts w:ascii="Times New Roman" w:hAnsi="Times New Roman"/>
          <w:b/>
          <w:i/>
          <w:sz w:val="28"/>
          <w:szCs w:val="28"/>
        </w:rPr>
        <w:lastRenderedPageBreak/>
        <w:t>Общие положения</w:t>
      </w:r>
    </w:p>
    <w:p w:rsidR="00CD55A6" w:rsidRDefault="00CD55A6" w:rsidP="00CD55A6">
      <w:pPr>
        <w:pStyle w:val="a4"/>
        <w:spacing w:after="0" w:line="240" w:lineRule="auto"/>
        <w:ind w:left="851"/>
        <w:rPr>
          <w:rFonts w:ascii="Times New Roman" w:hAnsi="Times New Roman"/>
          <w:b/>
          <w:i/>
          <w:sz w:val="28"/>
          <w:szCs w:val="28"/>
        </w:rPr>
      </w:pPr>
    </w:p>
    <w:p w:rsidR="00CD55A6" w:rsidRDefault="00CD55A6" w:rsidP="00CD55A6">
      <w:pPr>
        <w:pStyle w:val="a4"/>
        <w:numPr>
          <w:ilvl w:val="1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37059B">
        <w:rPr>
          <w:rFonts w:ascii="Times New Roman" w:hAnsi="Times New Roman"/>
          <w:sz w:val="28"/>
          <w:szCs w:val="28"/>
        </w:rPr>
        <w:t xml:space="preserve">Настоящее положение о поощрении </w:t>
      </w:r>
      <w:r>
        <w:rPr>
          <w:rFonts w:ascii="Times New Roman" w:hAnsi="Times New Roman"/>
          <w:sz w:val="28"/>
          <w:szCs w:val="28"/>
        </w:rPr>
        <w:t>обучаю</w:t>
      </w:r>
      <w:r w:rsidRPr="0037059B">
        <w:rPr>
          <w:rFonts w:ascii="Times New Roman" w:hAnsi="Times New Roman"/>
          <w:sz w:val="28"/>
          <w:szCs w:val="28"/>
        </w:rPr>
        <w:t xml:space="preserve">щихся </w:t>
      </w:r>
      <w:r>
        <w:rPr>
          <w:rFonts w:ascii="Times New Roman" w:hAnsi="Times New Roman"/>
          <w:sz w:val="28"/>
          <w:szCs w:val="28"/>
        </w:rPr>
        <w:t>(далее – П</w:t>
      </w:r>
      <w:r w:rsidRPr="0037059B">
        <w:rPr>
          <w:rFonts w:ascii="Times New Roman" w:hAnsi="Times New Roman"/>
          <w:sz w:val="28"/>
          <w:szCs w:val="28"/>
        </w:rPr>
        <w:t xml:space="preserve">оложение) </w:t>
      </w:r>
      <w:r>
        <w:rPr>
          <w:rFonts w:ascii="Times New Roman" w:hAnsi="Times New Roman"/>
          <w:sz w:val="28"/>
          <w:szCs w:val="28"/>
        </w:rPr>
        <w:t xml:space="preserve">учреждения дополнительного профессионального образования «Учебно-методический центр Федерации организаций профсоюзов Оренбургской области» (далее – Центр) </w:t>
      </w:r>
      <w:r w:rsidRPr="0037059B">
        <w:rPr>
          <w:rFonts w:ascii="Times New Roman" w:hAnsi="Times New Roman"/>
          <w:sz w:val="28"/>
          <w:szCs w:val="28"/>
        </w:rPr>
        <w:t xml:space="preserve">регламентирует </w:t>
      </w:r>
      <w:r>
        <w:rPr>
          <w:rFonts w:ascii="Times New Roman" w:hAnsi="Times New Roman"/>
          <w:sz w:val="28"/>
          <w:szCs w:val="28"/>
        </w:rPr>
        <w:t>основания, виды, порядок представления к поощрению обучающихся Центра.</w:t>
      </w:r>
    </w:p>
    <w:p w:rsidR="00CD55A6" w:rsidRDefault="00CD55A6" w:rsidP="00CD55A6">
      <w:pPr>
        <w:pStyle w:val="a4"/>
        <w:numPr>
          <w:ilvl w:val="1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Положение разработано в соответствии </w:t>
      </w:r>
      <w:proofErr w:type="gramStart"/>
      <w:r>
        <w:rPr>
          <w:rFonts w:ascii="Times New Roman" w:hAnsi="Times New Roman"/>
          <w:sz w:val="28"/>
          <w:szCs w:val="28"/>
        </w:rPr>
        <w:t>с</w:t>
      </w:r>
      <w:proofErr w:type="gramEnd"/>
      <w:r>
        <w:rPr>
          <w:rFonts w:ascii="Times New Roman" w:hAnsi="Times New Roman"/>
          <w:sz w:val="28"/>
          <w:szCs w:val="28"/>
        </w:rPr>
        <w:t>:</w:t>
      </w:r>
    </w:p>
    <w:p w:rsidR="00CD55A6" w:rsidRDefault="00CD55A6" w:rsidP="00CD55A6">
      <w:pPr>
        <w:pStyle w:val="a4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74840">
        <w:rPr>
          <w:rFonts w:ascii="Times New Roman" w:hAnsi="Times New Roman"/>
          <w:sz w:val="28"/>
          <w:szCs w:val="28"/>
        </w:rPr>
        <w:t xml:space="preserve">Федеральным законом </w:t>
      </w:r>
      <w:r>
        <w:rPr>
          <w:rFonts w:ascii="Times New Roman" w:hAnsi="Times New Roman"/>
          <w:sz w:val="28"/>
          <w:szCs w:val="28"/>
        </w:rPr>
        <w:t xml:space="preserve">от 29 декабря 2012 года № 273-ФЗ  </w:t>
      </w:r>
      <w:r w:rsidRPr="00874840">
        <w:rPr>
          <w:rFonts w:ascii="Times New Roman" w:hAnsi="Times New Roman"/>
          <w:sz w:val="28"/>
          <w:szCs w:val="28"/>
        </w:rPr>
        <w:t>«Об обра</w:t>
      </w:r>
      <w:r>
        <w:rPr>
          <w:rFonts w:ascii="Times New Roman" w:hAnsi="Times New Roman"/>
          <w:sz w:val="28"/>
          <w:szCs w:val="28"/>
        </w:rPr>
        <w:t>зовании в Российской Федерации»  (статья 34, пункт 1, подпункт 26);</w:t>
      </w:r>
    </w:p>
    <w:p w:rsidR="00CD55A6" w:rsidRPr="00874840" w:rsidRDefault="00CD55A6" w:rsidP="00CD55A6">
      <w:pPr>
        <w:pStyle w:val="a4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Уставом Центра.</w:t>
      </w:r>
    </w:p>
    <w:p w:rsidR="00CD55A6" w:rsidRPr="001C6F5A" w:rsidRDefault="00CD55A6" w:rsidP="00CD55A6">
      <w:pPr>
        <w:pStyle w:val="a4"/>
        <w:numPr>
          <w:ilvl w:val="0"/>
          <w:numId w:val="1"/>
        </w:numPr>
        <w:spacing w:after="0" w:line="240" w:lineRule="auto"/>
        <w:ind w:left="0" w:firstLine="85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Основания и виды поощрения</w:t>
      </w:r>
    </w:p>
    <w:p w:rsidR="00CD55A6" w:rsidRPr="00346F6C" w:rsidRDefault="00CD55A6" w:rsidP="00CD55A6">
      <w:pPr>
        <w:pStyle w:val="a4"/>
        <w:spacing w:after="0" w:line="240" w:lineRule="auto"/>
        <w:ind w:left="851"/>
        <w:rPr>
          <w:rFonts w:ascii="Times New Roman" w:hAnsi="Times New Roman"/>
          <w:sz w:val="28"/>
          <w:szCs w:val="28"/>
        </w:rPr>
      </w:pPr>
    </w:p>
    <w:p w:rsidR="00CD55A6" w:rsidRDefault="00CD55A6" w:rsidP="00CD55A6">
      <w:pPr>
        <w:pStyle w:val="a4"/>
        <w:numPr>
          <w:ilvl w:val="1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Основаниями поощрения </w:t>
      </w:r>
      <w:proofErr w:type="gramStart"/>
      <w:r>
        <w:rPr>
          <w:rFonts w:ascii="Times New Roman" w:hAnsi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/>
          <w:sz w:val="28"/>
          <w:szCs w:val="28"/>
        </w:rPr>
        <w:t xml:space="preserve"> являются:</w:t>
      </w:r>
    </w:p>
    <w:p w:rsidR="00CD55A6" w:rsidRDefault="00CD55A6" w:rsidP="00CD55A6">
      <w:pPr>
        <w:pStyle w:val="a4"/>
        <w:numPr>
          <w:ilvl w:val="0"/>
          <w:numId w:val="2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успешность освоения </w:t>
      </w:r>
      <w:proofErr w:type="gramStart"/>
      <w:r>
        <w:rPr>
          <w:rFonts w:ascii="Times New Roman" w:hAnsi="Times New Roman"/>
          <w:sz w:val="28"/>
          <w:szCs w:val="28"/>
        </w:rPr>
        <w:t>обучающимися</w:t>
      </w:r>
      <w:proofErr w:type="gramEnd"/>
      <w:r>
        <w:rPr>
          <w:rFonts w:ascii="Times New Roman" w:hAnsi="Times New Roman"/>
          <w:sz w:val="28"/>
          <w:szCs w:val="28"/>
        </w:rPr>
        <w:t xml:space="preserve"> содержания дополнительных общеобразовательных – дополнительных  общеразвивающих программ Центра, дополнительных профессиональный программ – профессиональной переподготовки, повышения квалификации, основных программ профессионального обучения;</w:t>
      </w:r>
    </w:p>
    <w:p w:rsidR="00CD55A6" w:rsidRDefault="00CD55A6" w:rsidP="00CD55A6">
      <w:pPr>
        <w:pStyle w:val="a4"/>
        <w:numPr>
          <w:ilvl w:val="0"/>
          <w:numId w:val="2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активное участие  обучающихся  в культурно-массовых и досуговых мероприятиях Центра;</w:t>
      </w:r>
      <w:proofErr w:type="gramEnd"/>
    </w:p>
    <w:p w:rsidR="00CD55A6" w:rsidRDefault="00CD55A6" w:rsidP="00CD55A6">
      <w:pPr>
        <w:pStyle w:val="a4"/>
        <w:numPr>
          <w:ilvl w:val="0"/>
          <w:numId w:val="2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активное  участие обучающихся в общественно-полезных, благотворительных и социально-значимых мероприятиях Центра.</w:t>
      </w:r>
      <w:proofErr w:type="gramEnd"/>
    </w:p>
    <w:p w:rsidR="00CD55A6" w:rsidRDefault="00CD55A6" w:rsidP="00CD55A6">
      <w:pPr>
        <w:pStyle w:val="a4"/>
        <w:numPr>
          <w:ilvl w:val="1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Видами поощрения могут быть:</w:t>
      </w:r>
    </w:p>
    <w:p w:rsidR="00CD55A6" w:rsidRDefault="00CD55A6" w:rsidP="00CD55A6">
      <w:pPr>
        <w:pStyle w:val="a4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сертификат на участие в мероприятиях Центра;</w:t>
      </w:r>
    </w:p>
    <w:p w:rsidR="00CD55A6" w:rsidRDefault="00CD55A6" w:rsidP="00CD55A6">
      <w:pPr>
        <w:pStyle w:val="a4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грамота за высокие результаты в </w:t>
      </w:r>
      <w:proofErr w:type="gramStart"/>
      <w:r>
        <w:rPr>
          <w:rFonts w:ascii="Times New Roman" w:hAnsi="Times New Roman"/>
          <w:sz w:val="28"/>
          <w:szCs w:val="28"/>
        </w:rPr>
        <w:t>обучении по</w:t>
      </w:r>
      <w:proofErr w:type="gramEnd"/>
      <w:r>
        <w:rPr>
          <w:rFonts w:ascii="Times New Roman" w:hAnsi="Times New Roman"/>
          <w:sz w:val="28"/>
          <w:szCs w:val="28"/>
        </w:rPr>
        <w:t xml:space="preserve"> образовательным  программам Центра;</w:t>
      </w:r>
    </w:p>
    <w:p w:rsidR="00CD55A6" w:rsidRDefault="00CD55A6" w:rsidP="00CD55A6">
      <w:pPr>
        <w:pStyle w:val="a4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благодарственное письмо  за активное участие  в  общественно-полезных, благотворительных и социально-значимых мероприятиях Центра;</w:t>
      </w:r>
    </w:p>
    <w:p w:rsidR="00CD55A6" w:rsidRPr="00C02523" w:rsidRDefault="00CD55A6" w:rsidP="00CD55A6">
      <w:pPr>
        <w:pStyle w:val="a4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размещение информации о достижениях в новостной ленте на официальном сайте Центра.</w:t>
      </w:r>
    </w:p>
    <w:p w:rsidR="00CD55A6" w:rsidRPr="001C6F5A" w:rsidRDefault="00CD55A6" w:rsidP="00CD55A6">
      <w:pPr>
        <w:spacing w:after="0" w:line="240" w:lineRule="auto"/>
        <w:ind w:left="851"/>
      </w:pPr>
    </w:p>
    <w:p w:rsidR="00CD55A6" w:rsidRPr="001C6F5A" w:rsidRDefault="00CD55A6" w:rsidP="00CD55A6">
      <w:pPr>
        <w:numPr>
          <w:ilvl w:val="0"/>
          <w:numId w:val="1"/>
        </w:numPr>
        <w:spacing w:after="0" w:line="240" w:lineRule="auto"/>
        <w:ind w:left="0" w:firstLine="851"/>
        <w:jc w:val="center"/>
      </w:pPr>
      <w:r>
        <w:rPr>
          <w:rFonts w:ascii="Times New Roman" w:hAnsi="Times New Roman"/>
          <w:b/>
          <w:i/>
          <w:sz w:val="28"/>
          <w:szCs w:val="28"/>
        </w:rPr>
        <w:t>Порядок представления к поощрению</w:t>
      </w:r>
    </w:p>
    <w:p w:rsidR="00CD55A6" w:rsidRPr="00C02523" w:rsidRDefault="00CD55A6" w:rsidP="00CD55A6">
      <w:pPr>
        <w:spacing w:after="0" w:line="240" w:lineRule="auto"/>
        <w:ind w:left="851"/>
      </w:pPr>
    </w:p>
    <w:p w:rsidR="00CD55A6" w:rsidRPr="00F347AE" w:rsidRDefault="00CD55A6" w:rsidP="00CD55A6">
      <w:pPr>
        <w:numPr>
          <w:ilvl w:val="1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Вопросы  </w:t>
      </w:r>
      <w:r w:rsidRPr="00F347AE">
        <w:rPr>
          <w:rFonts w:ascii="Times New Roman" w:hAnsi="Times New Roman"/>
          <w:sz w:val="28"/>
          <w:szCs w:val="28"/>
        </w:rPr>
        <w:t xml:space="preserve"> представления к поощрению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Pr="00F347A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Pr="00F347A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рассматриваются на </w:t>
      </w:r>
      <w:r w:rsidRPr="00F347A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совещании  при директоре Центра</w:t>
      </w:r>
      <w:r w:rsidRPr="00F347AE">
        <w:rPr>
          <w:rFonts w:ascii="Times New Roman" w:hAnsi="Times New Roman"/>
          <w:sz w:val="28"/>
          <w:szCs w:val="28"/>
        </w:rPr>
        <w:t>.</w:t>
      </w:r>
    </w:p>
    <w:p w:rsidR="00CD55A6" w:rsidRDefault="00CD55A6" w:rsidP="00CD55A6">
      <w:pPr>
        <w:numPr>
          <w:ilvl w:val="1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1941E3">
        <w:rPr>
          <w:rFonts w:ascii="Times New Roman" w:hAnsi="Times New Roman"/>
          <w:sz w:val="28"/>
          <w:szCs w:val="28"/>
        </w:rPr>
        <w:t xml:space="preserve">Списки претендентов на поощрение </w:t>
      </w:r>
      <w:r>
        <w:rPr>
          <w:rFonts w:ascii="Times New Roman" w:hAnsi="Times New Roman"/>
          <w:sz w:val="28"/>
          <w:szCs w:val="28"/>
        </w:rPr>
        <w:t xml:space="preserve">составляют </w:t>
      </w:r>
      <w:r w:rsidRPr="001941E3">
        <w:rPr>
          <w:rFonts w:ascii="Times New Roman" w:hAnsi="Times New Roman"/>
          <w:sz w:val="28"/>
          <w:szCs w:val="28"/>
        </w:rPr>
        <w:t xml:space="preserve"> педагоги</w:t>
      </w:r>
      <w:r>
        <w:rPr>
          <w:rFonts w:ascii="Times New Roman" w:hAnsi="Times New Roman"/>
          <w:sz w:val="28"/>
          <w:szCs w:val="28"/>
        </w:rPr>
        <w:t>ческие работники</w:t>
      </w:r>
      <w:r w:rsidRPr="001941E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курирующие данное образовательное направление</w:t>
      </w:r>
      <w:r w:rsidRPr="001941E3">
        <w:rPr>
          <w:rFonts w:ascii="Times New Roman" w:hAnsi="Times New Roman"/>
          <w:sz w:val="28"/>
          <w:szCs w:val="28"/>
        </w:rPr>
        <w:t>.</w:t>
      </w:r>
    </w:p>
    <w:p w:rsidR="00CD55A6" w:rsidRPr="001941E3" w:rsidRDefault="00CD55A6" w:rsidP="00CD55A6">
      <w:pPr>
        <w:numPr>
          <w:ilvl w:val="1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Списки претендентов из числа обучающихся, претендующих на поощрение, рассматриваются на  совещании при директоре и утверждаются приказом директора Центра.</w:t>
      </w:r>
    </w:p>
    <w:p w:rsidR="00DC13EE" w:rsidRDefault="00DC13EE" w:rsidP="00DC13E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sectPr w:rsidR="00DC13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85FF3"/>
    <w:multiLevelType w:val="hybridMultilevel"/>
    <w:tmpl w:val="5436F60E"/>
    <w:lvl w:ilvl="0" w:tplc="421A50AA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0E3E05C8"/>
    <w:multiLevelType w:val="hybridMultilevel"/>
    <w:tmpl w:val="E76EEC98"/>
    <w:lvl w:ilvl="0" w:tplc="421A50AA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33950AF8"/>
    <w:multiLevelType w:val="multilevel"/>
    <w:tmpl w:val="B166296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855" w:hanging="72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3">
    <w:nsid w:val="5D6F2DAA"/>
    <w:multiLevelType w:val="hybridMultilevel"/>
    <w:tmpl w:val="12AA5B82"/>
    <w:lvl w:ilvl="0" w:tplc="421A50AA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13EE"/>
    <w:rsid w:val="00051FB2"/>
    <w:rsid w:val="00087E9A"/>
    <w:rsid w:val="000C5ED5"/>
    <w:rsid w:val="000F2548"/>
    <w:rsid w:val="0012724B"/>
    <w:rsid w:val="00132DFF"/>
    <w:rsid w:val="00137781"/>
    <w:rsid w:val="00151541"/>
    <w:rsid w:val="00161B22"/>
    <w:rsid w:val="001644E1"/>
    <w:rsid w:val="00181274"/>
    <w:rsid w:val="001831B9"/>
    <w:rsid w:val="00196997"/>
    <w:rsid w:val="001978F3"/>
    <w:rsid w:val="001A21FF"/>
    <w:rsid w:val="001B7269"/>
    <w:rsid w:val="001C05ED"/>
    <w:rsid w:val="001C73ED"/>
    <w:rsid w:val="001D01D5"/>
    <w:rsid w:val="001D3B60"/>
    <w:rsid w:val="001D6DA6"/>
    <w:rsid w:val="00213154"/>
    <w:rsid w:val="002155DF"/>
    <w:rsid w:val="00246336"/>
    <w:rsid w:val="0025147C"/>
    <w:rsid w:val="002545F9"/>
    <w:rsid w:val="00261913"/>
    <w:rsid w:val="00262C01"/>
    <w:rsid w:val="002672E8"/>
    <w:rsid w:val="002675E2"/>
    <w:rsid w:val="0028372D"/>
    <w:rsid w:val="00285203"/>
    <w:rsid w:val="002B4D48"/>
    <w:rsid w:val="002B6C76"/>
    <w:rsid w:val="002C3EB7"/>
    <w:rsid w:val="002E3B26"/>
    <w:rsid w:val="002F5E3C"/>
    <w:rsid w:val="0032027D"/>
    <w:rsid w:val="00330729"/>
    <w:rsid w:val="003464A7"/>
    <w:rsid w:val="003569A4"/>
    <w:rsid w:val="00371DEE"/>
    <w:rsid w:val="003721C7"/>
    <w:rsid w:val="00395A6A"/>
    <w:rsid w:val="003A5A5F"/>
    <w:rsid w:val="003A5D4C"/>
    <w:rsid w:val="003B11D5"/>
    <w:rsid w:val="003E232D"/>
    <w:rsid w:val="003F5E4D"/>
    <w:rsid w:val="004041EC"/>
    <w:rsid w:val="00473024"/>
    <w:rsid w:val="00473DE3"/>
    <w:rsid w:val="00490877"/>
    <w:rsid w:val="004A57F6"/>
    <w:rsid w:val="004B678E"/>
    <w:rsid w:val="004B733B"/>
    <w:rsid w:val="004D1299"/>
    <w:rsid w:val="00502360"/>
    <w:rsid w:val="00502E7B"/>
    <w:rsid w:val="0051418B"/>
    <w:rsid w:val="00514CA3"/>
    <w:rsid w:val="00544990"/>
    <w:rsid w:val="005526DC"/>
    <w:rsid w:val="0056009D"/>
    <w:rsid w:val="00583593"/>
    <w:rsid w:val="0059147C"/>
    <w:rsid w:val="005C261E"/>
    <w:rsid w:val="005E6DC6"/>
    <w:rsid w:val="0060153D"/>
    <w:rsid w:val="0060484C"/>
    <w:rsid w:val="00615300"/>
    <w:rsid w:val="0064578C"/>
    <w:rsid w:val="00660C63"/>
    <w:rsid w:val="006804E2"/>
    <w:rsid w:val="006928F4"/>
    <w:rsid w:val="006A5B8C"/>
    <w:rsid w:val="006C0D43"/>
    <w:rsid w:val="006E6ACF"/>
    <w:rsid w:val="00700F8D"/>
    <w:rsid w:val="00711F4D"/>
    <w:rsid w:val="00727772"/>
    <w:rsid w:val="00730FF2"/>
    <w:rsid w:val="00747973"/>
    <w:rsid w:val="0076199E"/>
    <w:rsid w:val="0077313C"/>
    <w:rsid w:val="00784127"/>
    <w:rsid w:val="007B1B76"/>
    <w:rsid w:val="00804338"/>
    <w:rsid w:val="00805EB7"/>
    <w:rsid w:val="00820DA8"/>
    <w:rsid w:val="00853EAB"/>
    <w:rsid w:val="008635F9"/>
    <w:rsid w:val="008639F3"/>
    <w:rsid w:val="00876F4C"/>
    <w:rsid w:val="00881C74"/>
    <w:rsid w:val="00886B08"/>
    <w:rsid w:val="008958B4"/>
    <w:rsid w:val="008D67ED"/>
    <w:rsid w:val="008E7C21"/>
    <w:rsid w:val="009055B8"/>
    <w:rsid w:val="00931BEF"/>
    <w:rsid w:val="00952C4F"/>
    <w:rsid w:val="0097055B"/>
    <w:rsid w:val="009C3330"/>
    <w:rsid w:val="00A13868"/>
    <w:rsid w:val="00A37706"/>
    <w:rsid w:val="00A817B0"/>
    <w:rsid w:val="00A868E9"/>
    <w:rsid w:val="00A86EE0"/>
    <w:rsid w:val="00B53F28"/>
    <w:rsid w:val="00B6658A"/>
    <w:rsid w:val="00B735F0"/>
    <w:rsid w:val="00B8283E"/>
    <w:rsid w:val="00B93389"/>
    <w:rsid w:val="00BA16A9"/>
    <w:rsid w:val="00BB10C8"/>
    <w:rsid w:val="00BB3252"/>
    <w:rsid w:val="00BD2C62"/>
    <w:rsid w:val="00BE392C"/>
    <w:rsid w:val="00C0273E"/>
    <w:rsid w:val="00C06E06"/>
    <w:rsid w:val="00C470E1"/>
    <w:rsid w:val="00C73255"/>
    <w:rsid w:val="00C76A71"/>
    <w:rsid w:val="00C80B1E"/>
    <w:rsid w:val="00C87362"/>
    <w:rsid w:val="00CA5678"/>
    <w:rsid w:val="00CC3876"/>
    <w:rsid w:val="00CD41AC"/>
    <w:rsid w:val="00CD55A6"/>
    <w:rsid w:val="00CE452E"/>
    <w:rsid w:val="00D02CF4"/>
    <w:rsid w:val="00D30AE7"/>
    <w:rsid w:val="00D710DC"/>
    <w:rsid w:val="00D7509D"/>
    <w:rsid w:val="00D807F1"/>
    <w:rsid w:val="00D84194"/>
    <w:rsid w:val="00D92555"/>
    <w:rsid w:val="00DB1F8F"/>
    <w:rsid w:val="00DB44B8"/>
    <w:rsid w:val="00DC13EE"/>
    <w:rsid w:val="00DC2AAE"/>
    <w:rsid w:val="00DE3A8E"/>
    <w:rsid w:val="00E1073B"/>
    <w:rsid w:val="00E13E78"/>
    <w:rsid w:val="00E176EA"/>
    <w:rsid w:val="00E22568"/>
    <w:rsid w:val="00E2643E"/>
    <w:rsid w:val="00E44298"/>
    <w:rsid w:val="00E44E7E"/>
    <w:rsid w:val="00E56B19"/>
    <w:rsid w:val="00E7496B"/>
    <w:rsid w:val="00EA2804"/>
    <w:rsid w:val="00EB007D"/>
    <w:rsid w:val="00EC1801"/>
    <w:rsid w:val="00ED5214"/>
    <w:rsid w:val="00ED55F2"/>
    <w:rsid w:val="00EE6428"/>
    <w:rsid w:val="00F4620C"/>
    <w:rsid w:val="00F5158F"/>
    <w:rsid w:val="00F53C9B"/>
    <w:rsid w:val="00F61AF9"/>
    <w:rsid w:val="00F85F37"/>
    <w:rsid w:val="00FA0A17"/>
    <w:rsid w:val="00FB1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13E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C13E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D55A6"/>
    <w:pPr>
      <w:spacing w:after="160" w:line="259" w:lineRule="auto"/>
      <w:ind w:left="708"/>
    </w:pPr>
  </w:style>
  <w:style w:type="paragraph" w:styleId="a5">
    <w:name w:val="Balloon Text"/>
    <w:basedOn w:val="a"/>
    <w:link w:val="a6"/>
    <w:uiPriority w:val="99"/>
    <w:semiHidden/>
    <w:unhideWhenUsed/>
    <w:rsid w:val="006457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4578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13E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C13E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D55A6"/>
    <w:pPr>
      <w:spacing w:after="160" w:line="259" w:lineRule="auto"/>
      <w:ind w:left="708"/>
    </w:pPr>
  </w:style>
  <w:style w:type="paragraph" w:styleId="a5">
    <w:name w:val="Balloon Text"/>
    <w:basedOn w:val="a"/>
    <w:link w:val="a6"/>
    <w:uiPriority w:val="99"/>
    <w:semiHidden/>
    <w:unhideWhenUsed/>
    <w:rsid w:val="006457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4578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274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Демидова Г. А.</dc:creator>
  <cp:lastModifiedBy>ledyaev A.S.</cp:lastModifiedBy>
  <cp:revision>2</cp:revision>
  <cp:lastPrinted>2019-08-12T10:11:00Z</cp:lastPrinted>
  <dcterms:created xsi:type="dcterms:W3CDTF">2019-12-09T09:13:00Z</dcterms:created>
  <dcterms:modified xsi:type="dcterms:W3CDTF">2019-12-09T09:13:00Z</dcterms:modified>
</cp:coreProperties>
</file>